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F9" w:rsidRPr="001010A3" w:rsidRDefault="00330C2C" w:rsidP="00330C2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1010A3">
        <w:rPr>
          <w:rFonts w:ascii="Cambria" w:hAnsi="Cambria"/>
          <w:b/>
          <w:sz w:val="28"/>
          <w:szCs w:val="28"/>
          <w:u w:val="single"/>
        </w:rPr>
        <w:t>Price list</w:t>
      </w:r>
    </w:p>
    <w:p w:rsidR="00330C2C" w:rsidRPr="004B0BE8" w:rsidRDefault="000855D2">
      <w:pPr>
        <w:rPr>
          <w:rFonts w:ascii="Cambria" w:hAnsi="Cambria"/>
          <w:b/>
          <w:sz w:val="20"/>
          <w:szCs w:val="20"/>
          <w:u w:val="single"/>
        </w:rPr>
      </w:pPr>
      <w:r w:rsidRPr="004B0BE8">
        <w:rPr>
          <w:rFonts w:ascii="Cambria" w:hAnsi="Cambria"/>
          <w:b/>
          <w:sz w:val="20"/>
          <w:szCs w:val="20"/>
          <w:u w:val="single"/>
        </w:rPr>
        <w:t>Accommodation</w:t>
      </w:r>
      <w:r w:rsidR="00DC649B" w:rsidRPr="004B0BE8">
        <w:rPr>
          <w:rFonts w:ascii="Cambria" w:hAnsi="Cambria"/>
          <w:b/>
          <w:sz w:val="20"/>
          <w:szCs w:val="20"/>
          <w:u w:val="single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30C2C" w:rsidRPr="004B0BE8" w:rsidTr="007C0CDB">
        <w:tc>
          <w:tcPr>
            <w:tcW w:w="3080" w:type="dxa"/>
          </w:tcPr>
          <w:p w:rsidR="00330C2C" w:rsidRPr="004B0BE8" w:rsidRDefault="00330C2C" w:rsidP="000855D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B0BE8">
              <w:rPr>
                <w:rFonts w:ascii="Cambria" w:hAnsi="Cambria"/>
                <w:b/>
                <w:sz w:val="20"/>
                <w:szCs w:val="20"/>
              </w:rPr>
              <w:t>Accommodation</w:t>
            </w:r>
          </w:p>
        </w:tc>
        <w:tc>
          <w:tcPr>
            <w:tcW w:w="3081" w:type="dxa"/>
          </w:tcPr>
          <w:p w:rsidR="00330C2C" w:rsidRPr="004B0BE8" w:rsidRDefault="00330C2C" w:rsidP="000855D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B0BE8">
              <w:rPr>
                <w:rFonts w:ascii="Cambria" w:hAnsi="Cambria"/>
                <w:b/>
                <w:sz w:val="20"/>
                <w:szCs w:val="20"/>
              </w:rPr>
              <w:t>Breakfast</w:t>
            </w:r>
          </w:p>
        </w:tc>
        <w:tc>
          <w:tcPr>
            <w:tcW w:w="3081" w:type="dxa"/>
          </w:tcPr>
          <w:p w:rsidR="00330C2C" w:rsidRPr="004B0BE8" w:rsidRDefault="00330C2C" w:rsidP="000855D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B0BE8">
              <w:rPr>
                <w:rFonts w:ascii="Cambria" w:hAnsi="Cambria"/>
                <w:b/>
                <w:sz w:val="20"/>
                <w:szCs w:val="20"/>
              </w:rPr>
              <w:t>Price</w:t>
            </w:r>
          </w:p>
          <w:p w:rsidR="00330C2C" w:rsidRPr="004B0BE8" w:rsidRDefault="00330C2C" w:rsidP="000855D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B0BE8">
              <w:rPr>
                <w:rFonts w:ascii="Cambria" w:hAnsi="Cambria"/>
                <w:b/>
                <w:sz w:val="20"/>
                <w:szCs w:val="20"/>
              </w:rPr>
              <w:t>(Per night)</w:t>
            </w:r>
          </w:p>
        </w:tc>
      </w:tr>
      <w:tr w:rsidR="00330C2C" w:rsidRPr="004B0BE8" w:rsidTr="007C0CDB">
        <w:tc>
          <w:tcPr>
            <w:tcW w:w="3080" w:type="dxa"/>
          </w:tcPr>
          <w:p w:rsidR="00330C2C" w:rsidRPr="004B0BE8" w:rsidRDefault="00330C2C" w:rsidP="007F14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0BE8">
              <w:rPr>
                <w:rFonts w:ascii="Cambria" w:hAnsi="Cambria"/>
                <w:sz w:val="20"/>
                <w:szCs w:val="20"/>
              </w:rPr>
              <w:t>Dorm</w:t>
            </w:r>
          </w:p>
          <w:p w:rsidR="00330C2C" w:rsidRPr="004B0BE8" w:rsidRDefault="00330C2C" w:rsidP="007F14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0BE8">
              <w:rPr>
                <w:rFonts w:ascii="Cambria" w:hAnsi="Cambria"/>
                <w:sz w:val="20"/>
                <w:szCs w:val="20"/>
              </w:rPr>
              <w:t>(shared Bathroom)</w:t>
            </w:r>
          </w:p>
        </w:tc>
        <w:tc>
          <w:tcPr>
            <w:tcW w:w="3081" w:type="dxa"/>
          </w:tcPr>
          <w:p w:rsidR="00330C2C" w:rsidRPr="004B0BE8" w:rsidRDefault="00330C2C" w:rsidP="007F14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0BE8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3081" w:type="dxa"/>
          </w:tcPr>
          <w:p w:rsidR="00330C2C" w:rsidRPr="004B0BE8" w:rsidRDefault="00330C2C" w:rsidP="007F14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0BE8">
              <w:rPr>
                <w:rFonts w:ascii="Cambria" w:hAnsi="Cambria"/>
                <w:sz w:val="20"/>
                <w:szCs w:val="20"/>
              </w:rPr>
              <w:t>100,000</w:t>
            </w:r>
          </w:p>
          <w:p w:rsidR="00330C2C" w:rsidRPr="004B0BE8" w:rsidRDefault="00330C2C" w:rsidP="007F14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0BE8">
              <w:rPr>
                <w:rFonts w:ascii="Cambria" w:hAnsi="Cambria"/>
                <w:sz w:val="20"/>
                <w:szCs w:val="20"/>
              </w:rPr>
              <w:t>(Per Person)</w:t>
            </w:r>
          </w:p>
        </w:tc>
      </w:tr>
      <w:tr w:rsidR="00330C2C" w:rsidRPr="004B0BE8" w:rsidTr="007C0CDB">
        <w:tc>
          <w:tcPr>
            <w:tcW w:w="3080" w:type="dxa"/>
          </w:tcPr>
          <w:p w:rsidR="00330C2C" w:rsidRPr="004B0BE8" w:rsidRDefault="007F1474" w:rsidP="007F14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0BE8">
              <w:rPr>
                <w:rFonts w:ascii="Cambria" w:hAnsi="Cambria"/>
                <w:sz w:val="20"/>
                <w:szCs w:val="20"/>
              </w:rPr>
              <w:t xml:space="preserve">Double </w:t>
            </w:r>
            <w:r w:rsidR="00330C2C" w:rsidRPr="004B0BE8">
              <w:rPr>
                <w:rFonts w:ascii="Cambria" w:hAnsi="Cambria"/>
                <w:sz w:val="20"/>
                <w:szCs w:val="20"/>
              </w:rPr>
              <w:t>Bungalow</w:t>
            </w:r>
          </w:p>
          <w:p w:rsidR="00330C2C" w:rsidRPr="004B0BE8" w:rsidRDefault="00330C2C" w:rsidP="007F14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0BE8">
              <w:rPr>
                <w:rFonts w:ascii="Cambria" w:hAnsi="Cambria"/>
                <w:sz w:val="20"/>
                <w:szCs w:val="20"/>
              </w:rPr>
              <w:t>(Shared Bathroom)</w:t>
            </w:r>
          </w:p>
        </w:tc>
        <w:tc>
          <w:tcPr>
            <w:tcW w:w="3081" w:type="dxa"/>
          </w:tcPr>
          <w:p w:rsidR="00330C2C" w:rsidRPr="004B0BE8" w:rsidRDefault="00330C2C" w:rsidP="007F14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0BE8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3081" w:type="dxa"/>
          </w:tcPr>
          <w:p w:rsidR="00330C2C" w:rsidRPr="004B0BE8" w:rsidRDefault="00330C2C" w:rsidP="007F14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0BE8">
              <w:rPr>
                <w:rFonts w:ascii="Cambria" w:hAnsi="Cambria"/>
                <w:sz w:val="20"/>
                <w:szCs w:val="20"/>
              </w:rPr>
              <w:t>250,000</w:t>
            </w:r>
          </w:p>
          <w:p w:rsidR="00330C2C" w:rsidRPr="004B0BE8" w:rsidRDefault="00330C2C" w:rsidP="007F14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0BE8">
              <w:rPr>
                <w:rFonts w:ascii="Cambria" w:hAnsi="Cambria"/>
                <w:sz w:val="20"/>
                <w:szCs w:val="20"/>
              </w:rPr>
              <w:t>(Per Room)</w:t>
            </w:r>
          </w:p>
        </w:tc>
      </w:tr>
      <w:tr w:rsidR="00330C2C" w:rsidRPr="004B0BE8" w:rsidTr="007C0CDB">
        <w:tc>
          <w:tcPr>
            <w:tcW w:w="3080" w:type="dxa"/>
          </w:tcPr>
          <w:p w:rsidR="00330C2C" w:rsidRPr="004B0BE8" w:rsidRDefault="00330C2C" w:rsidP="007F14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0BE8">
              <w:rPr>
                <w:rFonts w:ascii="Cambria" w:hAnsi="Cambria"/>
                <w:sz w:val="20"/>
                <w:szCs w:val="20"/>
              </w:rPr>
              <w:t>Double Bungalow</w:t>
            </w:r>
          </w:p>
          <w:p w:rsidR="00330C2C" w:rsidRPr="004B0BE8" w:rsidRDefault="00330C2C" w:rsidP="007F14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0BE8">
              <w:rPr>
                <w:rFonts w:ascii="Cambria" w:hAnsi="Cambria"/>
                <w:sz w:val="20"/>
                <w:szCs w:val="20"/>
              </w:rPr>
              <w:t>(En-Suite)</w:t>
            </w:r>
          </w:p>
        </w:tc>
        <w:tc>
          <w:tcPr>
            <w:tcW w:w="3081" w:type="dxa"/>
          </w:tcPr>
          <w:p w:rsidR="00330C2C" w:rsidRPr="004B0BE8" w:rsidRDefault="00330C2C" w:rsidP="007F14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0BE8">
              <w:rPr>
                <w:rFonts w:ascii="Cambria" w:hAnsi="Cambria"/>
                <w:sz w:val="20"/>
                <w:szCs w:val="20"/>
              </w:rPr>
              <w:t>Yes</w:t>
            </w:r>
          </w:p>
        </w:tc>
        <w:tc>
          <w:tcPr>
            <w:tcW w:w="3081" w:type="dxa"/>
          </w:tcPr>
          <w:p w:rsidR="00330C2C" w:rsidRPr="004B0BE8" w:rsidRDefault="00330C2C" w:rsidP="007F14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0BE8">
              <w:rPr>
                <w:rFonts w:ascii="Cambria" w:hAnsi="Cambria"/>
                <w:sz w:val="20"/>
                <w:szCs w:val="20"/>
              </w:rPr>
              <w:t>350,000</w:t>
            </w:r>
          </w:p>
          <w:p w:rsidR="00330C2C" w:rsidRPr="004B0BE8" w:rsidRDefault="00330C2C" w:rsidP="007F14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0BE8">
              <w:rPr>
                <w:rFonts w:ascii="Cambria" w:hAnsi="Cambria"/>
                <w:sz w:val="20"/>
                <w:szCs w:val="20"/>
              </w:rPr>
              <w:t>(Per Room)</w:t>
            </w:r>
          </w:p>
        </w:tc>
      </w:tr>
    </w:tbl>
    <w:p w:rsidR="000855D2" w:rsidRPr="004B0BE8" w:rsidRDefault="000855D2">
      <w:pPr>
        <w:rPr>
          <w:sz w:val="20"/>
          <w:szCs w:val="20"/>
        </w:rPr>
      </w:pPr>
    </w:p>
    <w:p w:rsidR="00DC649B" w:rsidRPr="004B0BE8" w:rsidRDefault="00DC649B">
      <w:pPr>
        <w:rPr>
          <w:b/>
          <w:sz w:val="20"/>
          <w:szCs w:val="20"/>
          <w:u w:val="single"/>
        </w:rPr>
      </w:pPr>
      <w:r w:rsidRPr="004B0BE8">
        <w:rPr>
          <w:b/>
          <w:sz w:val="20"/>
          <w:szCs w:val="20"/>
          <w:u w:val="single"/>
        </w:rPr>
        <w:t>Diving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13A6A" w:rsidRPr="004B0BE8" w:rsidTr="00D13A6A">
        <w:tc>
          <w:tcPr>
            <w:tcW w:w="3080" w:type="dxa"/>
          </w:tcPr>
          <w:p w:rsidR="007F1474" w:rsidRPr="004B0BE8" w:rsidRDefault="00D13A6A" w:rsidP="007F1474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>Dives</w:t>
            </w:r>
          </w:p>
          <w:p w:rsidR="00D13A6A" w:rsidRPr="004B0BE8" w:rsidRDefault="00F54FA7" w:rsidP="007F1474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 xml:space="preserve"> (Per Person)</w:t>
            </w:r>
          </w:p>
        </w:tc>
        <w:tc>
          <w:tcPr>
            <w:tcW w:w="3081" w:type="dxa"/>
          </w:tcPr>
          <w:p w:rsidR="007F1474" w:rsidRPr="004B0BE8" w:rsidRDefault="00D13A6A" w:rsidP="007F1474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 xml:space="preserve">Price </w:t>
            </w:r>
          </w:p>
          <w:p w:rsidR="00D13A6A" w:rsidRPr="004B0BE8" w:rsidRDefault="00D13A6A" w:rsidP="007F1474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>(</w:t>
            </w:r>
            <w:r w:rsidR="00F54FA7" w:rsidRPr="004B0BE8">
              <w:rPr>
                <w:b/>
                <w:sz w:val="20"/>
                <w:szCs w:val="20"/>
              </w:rPr>
              <w:t>Per dive)</w:t>
            </w:r>
          </w:p>
        </w:tc>
        <w:tc>
          <w:tcPr>
            <w:tcW w:w="3081" w:type="dxa"/>
          </w:tcPr>
          <w:p w:rsidR="00D13A6A" w:rsidRPr="004B0BE8" w:rsidRDefault="00D13A6A" w:rsidP="007F1474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>Equipment</w:t>
            </w:r>
          </w:p>
        </w:tc>
      </w:tr>
      <w:tr w:rsidR="00D13A6A" w:rsidRPr="004B0BE8" w:rsidTr="00D13A6A">
        <w:tc>
          <w:tcPr>
            <w:tcW w:w="3080" w:type="dxa"/>
          </w:tcPr>
          <w:p w:rsidR="00D13A6A" w:rsidRPr="004B0BE8" w:rsidRDefault="00D13A6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1-4</w:t>
            </w:r>
          </w:p>
        </w:tc>
        <w:tc>
          <w:tcPr>
            <w:tcW w:w="3081" w:type="dxa"/>
          </w:tcPr>
          <w:p w:rsidR="00417FB0" w:rsidRPr="004B0BE8" w:rsidRDefault="00F54FA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490,000</w:t>
            </w:r>
          </w:p>
        </w:tc>
        <w:tc>
          <w:tcPr>
            <w:tcW w:w="3081" w:type="dxa"/>
          </w:tcPr>
          <w:p w:rsidR="00D13A6A" w:rsidRPr="004B0BE8" w:rsidRDefault="00F54FA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Included</w:t>
            </w:r>
          </w:p>
        </w:tc>
      </w:tr>
      <w:tr w:rsidR="00D13A6A" w:rsidRPr="004B0BE8" w:rsidTr="00D13A6A">
        <w:tc>
          <w:tcPr>
            <w:tcW w:w="3080" w:type="dxa"/>
          </w:tcPr>
          <w:p w:rsidR="00D13A6A" w:rsidRPr="004B0BE8" w:rsidRDefault="00D13A6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5-9</w:t>
            </w:r>
          </w:p>
        </w:tc>
        <w:tc>
          <w:tcPr>
            <w:tcW w:w="3081" w:type="dxa"/>
          </w:tcPr>
          <w:p w:rsidR="00AC1766" w:rsidRPr="004B0BE8" w:rsidRDefault="00F54FA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450,000</w:t>
            </w:r>
          </w:p>
        </w:tc>
        <w:tc>
          <w:tcPr>
            <w:tcW w:w="3081" w:type="dxa"/>
          </w:tcPr>
          <w:p w:rsidR="00D13A6A" w:rsidRPr="004B0BE8" w:rsidRDefault="00F54FA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Included</w:t>
            </w:r>
          </w:p>
        </w:tc>
      </w:tr>
      <w:tr w:rsidR="00D13A6A" w:rsidRPr="004B0BE8" w:rsidTr="00D13A6A">
        <w:tc>
          <w:tcPr>
            <w:tcW w:w="3080" w:type="dxa"/>
          </w:tcPr>
          <w:p w:rsidR="00D13A6A" w:rsidRPr="004B0BE8" w:rsidRDefault="00D13A6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10+</w:t>
            </w:r>
          </w:p>
        </w:tc>
        <w:tc>
          <w:tcPr>
            <w:tcW w:w="3081" w:type="dxa"/>
          </w:tcPr>
          <w:p w:rsidR="00AC1766" w:rsidRPr="004B0BE8" w:rsidRDefault="00AC176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410,000</w:t>
            </w:r>
          </w:p>
        </w:tc>
        <w:tc>
          <w:tcPr>
            <w:tcW w:w="3081" w:type="dxa"/>
          </w:tcPr>
          <w:p w:rsidR="00D13A6A" w:rsidRPr="004B0BE8" w:rsidRDefault="00F54FA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Included</w:t>
            </w:r>
          </w:p>
        </w:tc>
      </w:tr>
      <w:tr w:rsidR="00D13A6A" w:rsidRPr="004B0BE8" w:rsidTr="00D13A6A">
        <w:tc>
          <w:tcPr>
            <w:tcW w:w="3080" w:type="dxa"/>
          </w:tcPr>
          <w:p w:rsidR="00D13A6A" w:rsidRPr="004B0BE8" w:rsidRDefault="00D13A6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Night Dives</w:t>
            </w:r>
          </w:p>
        </w:tc>
        <w:tc>
          <w:tcPr>
            <w:tcW w:w="3081" w:type="dxa"/>
          </w:tcPr>
          <w:p w:rsidR="00AC1766" w:rsidRPr="004B0BE8" w:rsidRDefault="00AC176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570,000</w:t>
            </w:r>
          </w:p>
        </w:tc>
        <w:tc>
          <w:tcPr>
            <w:tcW w:w="3081" w:type="dxa"/>
          </w:tcPr>
          <w:p w:rsidR="00D13A6A" w:rsidRPr="004B0BE8" w:rsidRDefault="00F54FA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Included</w:t>
            </w:r>
          </w:p>
        </w:tc>
      </w:tr>
      <w:tr w:rsidR="00D13A6A" w:rsidRPr="004B0BE8" w:rsidTr="00D13A6A">
        <w:tc>
          <w:tcPr>
            <w:tcW w:w="3080" w:type="dxa"/>
          </w:tcPr>
          <w:p w:rsidR="00D13A6A" w:rsidRPr="004B0BE8" w:rsidRDefault="00AC176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Dive Site Cleans</w:t>
            </w:r>
          </w:p>
          <w:p w:rsidR="00AC1766" w:rsidRPr="004B0BE8" w:rsidRDefault="00AC176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(Minimum 4 Person)</w:t>
            </w:r>
          </w:p>
        </w:tc>
        <w:tc>
          <w:tcPr>
            <w:tcW w:w="3081" w:type="dxa"/>
          </w:tcPr>
          <w:p w:rsidR="00AC1766" w:rsidRPr="004B0BE8" w:rsidRDefault="00AC176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250,000</w:t>
            </w:r>
          </w:p>
        </w:tc>
        <w:tc>
          <w:tcPr>
            <w:tcW w:w="3081" w:type="dxa"/>
          </w:tcPr>
          <w:p w:rsidR="00D13A6A" w:rsidRPr="004B0BE8" w:rsidRDefault="00F54FA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Included</w:t>
            </w:r>
          </w:p>
        </w:tc>
      </w:tr>
      <w:tr w:rsidR="00D13A6A" w:rsidRPr="004B0BE8" w:rsidTr="00D13A6A">
        <w:tc>
          <w:tcPr>
            <w:tcW w:w="3080" w:type="dxa"/>
          </w:tcPr>
          <w:p w:rsidR="00D13A6A" w:rsidRPr="004B0BE8" w:rsidRDefault="00AC176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Discover Scuba Dive</w:t>
            </w:r>
          </w:p>
        </w:tc>
        <w:tc>
          <w:tcPr>
            <w:tcW w:w="3081" w:type="dxa"/>
          </w:tcPr>
          <w:p w:rsidR="00D13A6A" w:rsidRPr="004B0BE8" w:rsidRDefault="00AC176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750,000</w:t>
            </w:r>
          </w:p>
        </w:tc>
        <w:tc>
          <w:tcPr>
            <w:tcW w:w="3081" w:type="dxa"/>
          </w:tcPr>
          <w:p w:rsidR="00D13A6A" w:rsidRPr="004B0BE8" w:rsidRDefault="00F54FA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Included</w:t>
            </w:r>
          </w:p>
        </w:tc>
      </w:tr>
      <w:tr w:rsidR="00AC1766" w:rsidRPr="004B0BE8" w:rsidTr="00D13A6A">
        <w:tc>
          <w:tcPr>
            <w:tcW w:w="3080" w:type="dxa"/>
          </w:tcPr>
          <w:p w:rsidR="00AC1766" w:rsidRPr="004B0BE8" w:rsidRDefault="00AC176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Scuba Tune up</w:t>
            </w:r>
          </w:p>
        </w:tc>
        <w:tc>
          <w:tcPr>
            <w:tcW w:w="3081" w:type="dxa"/>
          </w:tcPr>
          <w:p w:rsidR="00AC1766" w:rsidRPr="004B0BE8" w:rsidRDefault="00AC176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650,000</w:t>
            </w:r>
          </w:p>
        </w:tc>
        <w:tc>
          <w:tcPr>
            <w:tcW w:w="3081" w:type="dxa"/>
          </w:tcPr>
          <w:p w:rsidR="00AC1766" w:rsidRPr="004B0BE8" w:rsidRDefault="00AC176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Included</w:t>
            </w:r>
          </w:p>
        </w:tc>
      </w:tr>
    </w:tbl>
    <w:p w:rsidR="004B0BE8" w:rsidRDefault="004B0BE8">
      <w:pPr>
        <w:rPr>
          <w:sz w:val="20"/>
          <w:szCs w:val="20"/>
        </w:rPr>
      </w:pPr>
    </w:p>
    <w:p w:rsidR="000855D2" w:rsidRPr="004B0BE8" w:rsidRDefault="000855D2">
      <w:pPr>
        <w:rPr>
          <w:b/>
          <w:sz w:val="20"/>
          <w:szCs w:val="20"/>
          <w:u w:val="single"/>
        </w:rPr>
      </w:pPr>
      <w:r w:rsidRPr="004B0BE8">
        <w:rPr>
          <w:b/>
          <w:sz w:val="20"/>
          <w:szCs w:val="20"/>
          <w:u w:val="single"/>
        </w:rPr>
        <w:t>Diving Packages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666"/>
        <w:gridCol w:w="1480"/>
        <w:gridCol w:w="1350"/>
        <w:gridCol w:w="1538"/>
        <w:gridCol w:w="1538"/>
        <w:gridCol w:w="1670"/>
      </w:tblGrid>
      <w:tr w:rsidR="007F1474" w:rsidRPr="004B0BE8" w:rsidTr="007A267A">
        <w:tc>
          <w:tcPr>
            <w:tcW w:w="1666" w:type="dxa"/>
          </w:tcPr>
          <w:p w:rsidR="007A267A" w:rsidRPr="004B0BE8" w:rsidRDefault="007A267A" w:rsidP="000855D2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>Dives</w:t>
            </w:r>
          </w:p>
        </w:tc>
        <w:tc>
          <w:tcPr>
            <w:tcW w:w="1480" w:type="dxa"/>
          </w:tcPr>
          <w:p w:rsidR="007A267A" w:rsidRPr="004B0BE8" w:rsidRDefault="007A267A" w:rsidP="000855D2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>Breakfast</w:t>
            </w:r>
          </w:p>
          <w:p w:rsidR="007A267A" w:rsidRPr="004B0BE8" w:rsidRDefault="007A267A" w:rsidP="000855D2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>&amp; Lunch</w:t>
            </w:r>
          </w:p>
        </w:tc>
        <w:tc>
          <w:tcPr>
            <w:tcW w:w="1350" w:type="dxa"/>
          </w:tcPr>
          <w:p w:rsidR="007A267A" w:rsidRPr="004B0BE8" w:rsidRDefault="007A267A" w:rsidP="000855D2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>Dorm</w:t>
            </w:r>
          </w:p>
          <w:p w:rsidR="007A267A" w:rsidRPr="004B0BE8" w:rsidRDefault="007A267A" w:rsidP="000855D2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>Price</w:t>
            </w:r>
          </w:p>
          <w:p w:rsidR="006D4870" w:rsidRPr="004B0BE8" w:rsidRDefault="006D4870" w:rsidP="000855D2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>(Per Person)</w:t>
            </w:r>
          </w:p>
        </w:tc>
        <w:tc>
          <w:tcPr>
            <w:tcW w:w="1538" w:type="dxa"/>
          </w:tcPr>
          <w:p w:rsidR="007A267A" w:rsidRPr="004B0BE8" w:rsidRDefault="007F1474" w:rsidP="000855D2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 xml:space="preserve">Standard </w:t>
            </w:r>
            <w:r w:rsidR="007A267A" w:rsidRPr="004B0BE8">
              <w:rPr>
                <w:b/>
                <w:sz w:val="20"/>
                <w:szCs w:val="20"/>
              </w:rPr>
              <w:t>Bungalow</w:t>
            </w:r>
          </w:p>
          <w:p w:rsidR="007A267A" w:rsidRPr="004B0BE8" w:rsidRDefault="007A267A" w:rsidP="000855D2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>Price</w:t>
            </w:r>
          </w:p>
          <w:p w:rsidR="007A267A" w:rsidRPr="004B0BE8" w:rsidRDefault="007A267A" w:rsidP="000855D2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>(minimum 2 person)</w:t>
            </w:r>
          </w:p>
        </w:tc>
        <w:tc>
          <w:tcPr>
            <w:tcW w:w="1538" w:type="dxa"/>
          </w:tcPr>
          <w:p w:rsidR="007A267A" w:rsidRPr="004B0BE8" w:rsidRDefault="007A267A" w:rsidP="000855D2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>En-Suite Bungalow</w:t>
            </w:r>
          </w:p>
          <w:p w:rsidR="007A267A" w:rsidRPr="004B0BE8" w:rsidRDefault="007A267A" w:rsidP="000855D2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>Price</w:t>
            </w:r>
          </w:p>
          <w:p w:rsidR="007A267A" w:rsidRPr="004B0BE8" w:rsidRDefault="007A267A" w:rsidP="000855D2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>(minimum 2 person</w:t>
            </w:r>
            <w:r w:rsidRPr="004B0B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0" w:type="dxa"/>
          </w:tcPr>
          <w:p w:rsidR="007A267A" w:rsidRPr="004B0BE8" w:rsidRDefault="007A267A" w:rsidP="000855D2">
            <w:pPr>
              <w:jc w:val="center"/>
              <w:rPr>
                <w:b/>
                <w:sz w:val="20"/>
                <w:szCs w:val="20"/>
              </w:rPr>
            </w:pPr>
            <w:r w:rsidRPr="004B0BE8">
              <w:rPr>
                <w:b/>
                <w:sz w:val="20"/>
                <w:szCs w:val="20"/>
              </w:rPr>
              <w:t>Equipment Included</w:t>
            </w:r>
          </w:p>
        </w:tc>
      </w:tr>
      <w:tr w:rsidR="007F1474" w:rsidRPr="004B0BE8" w:rsidTr="007A267A">
        <w:tc>
          <w:tcPr>
            <w:tcW w:w="1666" w:type="dxa"/>
          </w:tcPr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2 per Day</w:t>
            </w:r>
          </w:p>
        </w:tc>
        <w:tc>
          <w:tcPr>
            <w:tcW w:w="1480" w:type="dxa"/>
          </w:tcPr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950,000</w:t>
            </w:r>
          </w:p>
        </w:tc>
        <w:tc>
          <w:tcPr>
            <w:tcW w:w="1538" w:type="dxa"/>
          </w:tcPr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990,000</w:t>
            </w:r>
          </w:p>
          <w:p w:rsidR="00DC649B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</w:tcPr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1,050,000</w:t>
            </w:r>
          </w:p>
          <w:p w:rsidR="00DC649B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*</w:t>
            </w:r>
          </w:p>
        </w:tc>
        <w:tc>
          <w:tcPr>
            <w:tcW w:w="1670" w:type="dxa"/>
          </w:tcPr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Yes</w:t>
            </w:r>
          </w:p>
        </w:tc>
      </w:tr>
      <w:tr w:rsidR="007F1474" w:rsidRPr="004B0BE8" w:rsidTr="007A267A">
        <w:tc>
          <w:tcPr>
            <w:tcW w:w="1666" w:type="dxa"/>
          </w:tcPr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3 Per Day</w:t>
            </w:r>
          </w:p>
        </w:tc>
        <w:tc>
          <w:tcPr>
            <w:tcW w:w="1480" w:type="dxa"/>
          </w:tcPr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1,250,000</w:t>
            </w:r>
          </w:p>
        </w:tc>
        <w:tc>
          <w:tcPr>
            <w:tcW w:w="1538" w:type="dxa"/>
          </w:tcPr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1,290,000</w:t>
            </w:r>
            <w:r w:rsidR="00DC649B" w:rsidRPr="004B0BE8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538" w:type="dxa"/>
          </w:tcPr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1,350,000</w:t>
            </w:r>
          </w:p>
          <w:p w:rsidR="00DC649B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*</w:t>
            </w:r>
          </w:p>
        </w:tc>
        <w:tc>
          <w:tcPr>
            <w:tcW w:w="1670" w:type="dxa"/>
          </w:tcPr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Yes</w:t>
            </w:r>
          </w:p>
        </w:tc>
      </w:tr>
      <w:tr w:rsidR="007F1474" w:rsidRPr="004B0BE8" w:rsidTr="007A267A">
        <w:tc>
          <w:tcPr>
            <w:tcW w:w="1666" w:type="dxa"/>
          </w:tcPr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Open Water Course</w:t>
            </w:r>
          </w:p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(3 days)</w:t>
            </w:r>
          </w:p>
        </w:tc>
        <w:tc>
          <w:tcPr>
            <w:tcW w:w="1480" w:type="dxa"/>
          </w:tcPr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7A267A" w:rsidRPr="004B0BE8" w:rsidRDefault="007A267A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4,900,000</w:t>
            </w:r>
          </w:p>
        </w:tc>
        <w:tc>
          <w:tcPr>
            <w:tcW w:w="1538" w:type="dxa"/>
          </w:tcPr>
          <w:p w:rsidR="007A267A" w:rsidRPr="004B0BE8" w:rsidRDefault="00A900C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4,950,000</w:t>
            </w:r>
          </w:p>
          <w:p w:rsidR="00DC649B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</w:tcPr>
          <w:p w:rsidR="007A267A" w:rsidRPr="004B0BE8" w:rsidRDefault="00A900C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5,100,000</w:t>
            </w:r>
          </w:p>
          <w:p w:rsidR="00DC649B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*</w:t>
            </w:r>
          </w:p>
        </w:tc>
        <w:tc>
          <w:tcPr>
            <w:tcW w:w="1670" w:type="dxa"/>
          </w:tcPr>
          <w:p w:rsidR="007A267A" w:rsidRPr="004B0BE8" w:rsidRDefault="00A900C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Yes</w:t>
            </w:r>
          </w:p>
        </w:tc>
      </w:tr>
      <w:tr w:rsidR="007F1474" w:rsidRPr="004B0BE8" w:rsidTr="007A267A">
        <w:tc>
          <w:tcPr>
            <w:tcW w:w="1666" w:type="dxa"/>
          </w:tcPr>
          <w:p w:rsidR="007A267A" w:rsidRPr="004B0BE8" w:rsidRDefault="00A900C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Advanced Course</w:t>
            </w:r>
          </w:p>
          <w:p w:rsidR="00A900C6" w:rsidRPr="004B0BE8" w:rsidRDefault="00A900C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(2 Days)</w:t>
            </w:r>
          </w:p>
        </w:tc>
        <w:tc>
          <w:tcPr>
            <w:tcW w:w="1480" w:type="dxa"/>
          </w:tcPr>
          <w:p w:rsidR="007A267A" w:rsidRPr="004B0BE8" w:rsidRDefault="00A900C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7A267A" w:rsidRPr="004B0BE8" w:rsidRDefault="00A900C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3,900,000</w:t>
            </w:r>
          </w:p>
        </w:tc>
        <w:tc>
          <w:tcPr>
            <w:tcW w:w="1538" w:type="dxa"/>
          </w:tcPr>
          <w:p w:rsidR="007A267A" w:rsidRPr="004B0BE8" w:rsidRDefault="00A900C6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3,950,000</w:t>
            </w:r>
          </w:p>
          <w:p w:rsidR="00DC649B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</w:tcPr>
          <w:p w:rsidR="007A267A" w:rsidRPr="004B0BE8" w:rsidRDefault="00AD572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4,100,000</w:t>
            </w:r>
          </w:p>
          <w:p w:rsidR="00DC649B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*</w:t>
            </w:r>
          </w:p>
        </w:tc>
        <w:tc>
          <w:tcPr>
            <w:tcW w:w="1670" w:type="dxa"/>
          </w:tcPr>
          <w:p w:rsidR="007A267A" w:rsidRPr="004B0BE8" w:rsidRDefault="00AD572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Yes</w:t>
            </w:r>
          </w:p>
        </w:tc>
      </w:tr>
      <w:tr w:rsidR="007F1474" w:rsidRPr="004B0BE8" w:rsidTr="007A267A">
        <w:tc>
          <w:tcPr>
            <w:tcW w:w="1666" w:type="dxa"/>
          </w:tcPr>
          <w:p w:rsidR="007A267A" w:rsidRPr="004B0BE8" w:rsidRDefault="00AD572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Rescue Course</w:t>
            </w:r>
          </w:p>
          <w:p w:rsidR="00AD5727" w:rsidRPr="004B0BE8" w:rsidRDefault="00AD572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(2/3 days)</w:t>
            </w:r>
          </w:p>
        </w:tc>
        <w:tc>
          <w:tcPr>
            <w:tcW w:w="1480" w:type="dxa"/>
          </w:tcPr>
          <w:p w:rsidR="007A267A" w:rsidRPr="004B0BE8" w:rsidRDefault="00AD572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7A267A" w:rsidRPr="004B0BE8" w:rsidRDefault="00AD572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4,900,000</w:t>
            </w:r>
          </w:p>
        </w:tc>
        <w:tc>
          <w:tcPr>
            <w:tcW w:w="1538" w:type="dxa"/>
          </w:tcPr>
          <w:p w:rsidR="007A267A" w:rsidRPr="004B0BE8" w:rsidRDefault="00AD572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4,950,000</w:t>
            </w:r>
          </w:p>
          <w:p w:rsidR="00DC649B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</w:tcPr>
          <w:p w:rsidR="007A267A" w:rsidRPr="004B0BE8" w:rsidRDefault="00AD572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5,100,000</w:t>
            </w:r>
          </w:p>
          <w:p w:rsidR="00DC649B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*</w:t>
            </w:r>
          </w:p>
        </w:tc>
        <w:tc>
          <w:tcPr>
            <w:tcW w:w="1670" w:type="dxa"/>
          </w:tcPr>
          <w:p w:rsidR="007A267A" w:rsidRPr="004B0BE8" w:rsidRDefault="00AD572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Yes</w:t>
            </w:r>
          </w:p>
        </w:tc>
      </w:tr>
      <w:tr w:rsidR="007F1474" w:rsidRPr="004B0BE8" w:rsidTr="007A267A">
        <w:tc>
          <w:tcPr>
            <w:tcW w:w="1666" w:type="dxa"/>
          </w:tcPr>
          <w:p w:rsidR="007A267A" w:rsidRPr="004B0BE8" w:rsidRDefault="00AD572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Rescue &amp; EFR Course</w:t>
            </w:r>
          </w:p>
          <w:p w:rsidR="00DC649B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(3/4 days)</w:t>
            </w:r>
          </w:p>
        </w:tc>
        <w:tc>
          <w:tcPr>
            <w:tcW w:w="1480" w:type="dxa"/>
          </w:tcPr>
          <w:p w:rsidR="007A267A" w:rsidRPr="004B0BE8" w:rsidRDefault="00AD572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7A267A" w:rsidRPr="004B0BE8" w:rsidRDefault="00AD572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6,400,000</w:t>
            </w:r>
          </w:p>
        </w:tc>
        <w:tc>
          <w:tcPr>
            <w:tcW w:w="1538" w:type="dxa"/>
          </w:tcPr>
          <w:p w:rsidR="007A267A" w:rsidRPr="004B0BE8" w:rsidRDefault="00AD572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6,450,000</w:t>
            </w:r>
          </w:p>
          <w:p w:rsidR="00DC649B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</w:tcPr>
          <w:p w:rsidR="007A267A" w:rsidRPr="004B0BE8" w:rsidRDefault="00AD572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6,650,000</w:t>
            </w:r>
          </w:p>
          <w:p w:rsidR="00DC649B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*</w:t>
            </w:r>
          </w:p>
        </w:tc>
        <w:tc>
          <w:tcPr>
            <w:tcW w:w="1670" w:type="dxa"/>
          </w:tcPr>
          <w:p w:rsidR="007A267A" w:rsidRPr="004B0BE8" w:rsidRDefault="00AD5727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Yes</w:t>
            </w:r>
          </w:p>
        </w:tc>
      </w:tr>
      <w:tr w:rsidR="00AD5727" w:rsidRPr="004B0BE8" w:rsidTr="007A267A">
        <w:tc>
          <w:tcPr>
            <w:tcW w:w="1666" w:type="dxa"/>
          </w:tcPr>
          <w:p w:rsidR="00AD5727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EFR Course</w:t>
            </w:r>
          </w:p>
          <w:p w:rsidR="00DC649B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(1 Day)</w:t>
            </w:r>
          </w:p>
        </w:tc>
        <w:tc>
          <w:tcPr>
            <w:tcW w:w="1480" w:type="dxa"/>
          </w:tcPr>
          <w:p w:rsidR="00AD5727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AD5727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2,000,000</w:t>
            </w:r>
          </w:p>
        </w:tc>
        <w:tc>
          <w:tcPr>
            <w:tcW w:w="1538" w:type="dxa"/>
          </w:tcPr>
          <w:p w:rsidR="00AD5727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2,050,000</w:t>
            </w:r>
          </w:p>
          <w:p w:rsidR="00DC649B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</w:tcPr>
          <w:p w:rsidR="00AD5727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2,200,000</w:t>
            </w:r>
          </w:p>
          <w:p w:rsidR="00DC649B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*</w:t>
            </w:r>
          </w:p>
        </w:tc>
        <w:tc>
          <w:tcPr>
            <w:tcW w:w="1670" w:type="dxa"/>
          </w:tcPr>
          <w:p w:rsidR="00AD5727" w:rsidRPr="004B0BE8" w:rsidRDefault="00DC649B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Yes</w:t>
            </w:r>
          </w:p>
        </w:tc>
      </w:tr>
      <w:tr w:rsidR="007F1474" w:rsidRPr="004B0BE8" w:rsidTr="00DF31E2">
        <w:tc>
          <w:tcPr>
            <w:tcW w:w="1666" w:type="dxa"/>
          </w:tcPr>
          <w:p w:rsidR="007F1474" w:rsidRPr="004B0BE8" w:rsidRDefault="007F1474" w:rsidP="007F1474">
            <w:pPr>
              <w:jc w:val="center"/>
              <w:rPr>
                <w:sz w:val="20"/>
                <w:szCs w:val="20"/>
              </w:rPr>
            </w:pPr>
            <w:proofErr w:type="spellStart"/>
            <w:r w:rsidRPr="004B0BE8">
              <w:rPr>
                <w:sz w:val="20"/>
                <w:szCs w:val="20"/>
              </w:rPr>
              <w:t>Divemaster</w:t>
            </w:r>
            <w:proofErr w:type="spellEnd"/>
          </w:p>
        </w:tc>
        <w:tc>
          <w:tcPr>
            <w:tcW w:w="1480" w:type="dxa"/>
          </w:tcPr>
          <w:p w:rsidR="007F1474" w:rsidRPr="004B0BE8" w:rsidRDefault="007F1474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All Meals</w:t>
            </w:r>
          </w:p>
        </w:tc>
        <w:tc>
          <w:tcPr>
            <w:tcW w:w="4426" w:type="dxa"/>
            <w:gridSpan w:val="3"/>
          </w:tcPr>
          <w:p w:rsidR="007F1474" w:rsidRPr="004B0BE8" w:rsidRDefault="007F1474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Ask staff member for more details</w:t>
            </w:r>
          </w:p>
        </w:tc>
        <w:tc>
          <w:tcPr>
            <w:tcW w:w="1670" w:type="dxa"/>
          </w:tcPr>
          <w:p w:rsidR="007F1474" w:rsidRPr="004B0BE8" w:rsidRDefault="007F1474" w:rsidP="007F1474">
            <w:pPr>
              <w:jc w:val="center"/>
              <w:rPr>
                <w:sz w:val="20"/>
                <w:szCs w:val="20"/>
              </w:rPr>
            </w:pPr>
            <w:r w:rsidRPr="004B0BE8">
              <w:rPr>
                <w:sz w:val="20"/>
                <w:szCs w:val="20"/>
              </w:rPr>
              <w:t>Yes</w:t>
            </w:r>
          </w:p>
        </w:tc>
      </w:tr>
    </w:tbl>
    <w:p w:rsidR="007F1474" w:rsidRPr="004B0BE8" w:rsidRDefault="007F1474">
      <w:pPr>
        <w:rPr>
          <w:sz w:val="20"/>
          <w:szCs w:val="20"/>
        </w:rPr>
      </w:pPr>
      <w:r w:rsidRPr="004B0BE8">
        <w:rPr>
          <w:sz w:val="20"/>
          <w:szCs w:val="20"/>
        </w:rPr>
        <w:t>*If you are 1 person requesting the dive package in a double room then:</w:t>
      </w:r>
    </w:p>
    <w:p w:rsidR="000855D2" w:rsidRPr="004B0BE8" w:rsidRDefault="007F1474" w:rsidP="007F14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B0BE8">
        <w:rPr>
          <w:sz w:val="20"/>
          <w:szCs w:val="20"/>
        </w:rPr>
        <w:t xml:space="preserve">Standard </w:t>
      </w:r>
      <w:r w:rsidR="006D4870" w:rsidRPr="004B0BE8">
        <w:rPr>
          <w:sz w:val="20"/>
          <w:szCs w:val="20"/>
        </w:rPr>
        <w:t>Bungalow</w:t>
      </w:r>
      <w:r w:rsidRPr="004B0BE8">
        <w:rPr>
          <w:sz w:val="20"/>
          <w:szCs w:val="20"/>
        </w:rPr>
        <w:t xml:space="preserve"> for all packages – additional 100,000 per night</w:t>
      </w:r>
    </w:p>
    <w:p w:rsidR="007F1474" w:rsidRDefault="007F1474" w:rsidP="007F14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B0BE8">
        <w:rPr>
          <w:sz w:val="20"/>
          <w:szCs w:val="20"/>
        </w:rPr>
        <w:t>En-suite Bungalow for all packages – additional 150,000 per night</w:t>
      </w:r>
    </w:p>
    <w:p w:rsidR="001010A3" w:rsidRPr="001010A3" w:rsidRDefault="001010A3" w:rsidP="001010A3">
      <w:pPr>
        <w:spacing w:after="0"/>
        <w:jc w:val="center"/>
        <w:rPr>
          <w:b/>
          <w:sz w:val="28"/>
          <w:szCs w:val="28"/>
          <w:u w:val="single"/>
        </w:rPr>
      </w:pPr>
      <w:r w:rsidRPr="001010A3">
        <w:rPr>
          <w:b/>
          <w:sz w:val="28"/>
          <w:szCs w:val="28"/>
          <w:u w:val="single"/>
        </w:rPr>
        <w:lastRenderedPageBreak/>
        <w:t>Additional Information</w:t>
      </w:r>
    </w:p>
    <w:p w:rsidR="001010A3" w:rsidRDefault="001010A3" w:rsidP="004B0BE8">
      <w:pPr>
        <w:spacing w:after="0"/>
        <w:rPr>
          <w:b/>
          <w:sz w:val="20"/>
          <w:szCs w:val="20"/>
        </w:rPr>
      </w:pPr>
    </w:p>
    <w:p w:rsidR="004B0BE8" w:rsidRPr="001010A3" w:rsidRDefault="004B0BE8" w:rsidP="004B0BE8">
      <w:pPr>
        <w:spacing w:after="0"/>
        <w:rPr>
          <w:b/>
          <w:sz w:val="24"/>
          <w:szCs w:val="24"/>
          <w:u w:val="single"/>
        </w:rPr>
      </w:pPr>
      <w:r w:rsidRPr="001010A3">
        <w:rPr>
          <w:b/>
          <w:sz w:val="24"/>
          <w:szCs w:val="24"/>
          <w:u w:val="single"/>
        </w:rPr>
        <w:t>Accommodation:</w:t>
      </w:r>
    </w:p>
    <w:p w:rsidR="004B0BE8" w:rsidRDefault="004B0BE8" w:rsidP="004B0BE8">
      <w:pPr>
        <w:spacing w:after="0"/>
        <w:rPr>
          <w:sz w:val="20"/>
          <w:szCs w:val="20"/>
        </w:rPr>
      </w:pPr>
      <w:r w:rsidRPr="004B0BE8">
        <w:rPr>
          <w:sz w:val="20"/>
          <w:szCs w:val="20"/>
        </w:rPr>
        <w:t xml:space="preserve">We have 4 private bungalows which each have a double bed and an en-suite. </w:t>
      </w:r>
    </w:p>
    <w:p w:rsidR="004B0BE8" w:rsidRDefault="004B0BE8" w:rsidP="004B0BE8">
      <w:pPr>
        <w:spacing w:after="0"/>
        <w:rPr>
          <w:sz w:val="20"/>
          <w:szCs w:val="20"/>
        </w:rPr>
      </w:pPr>
      <w:r w:rsidRPr="004B0BE8">
        <w:rPr>
          <w:sz w:val="20"/>
          <w:szCs w:val="20"/>
        </w:rPr>
        <w:t xml:space="preserve">We have 2 private bungalows which have a double bed and shared bathrooms. </w:t>
      </w:r>
    </w:p>
    <w:p w:rsidR="004B0BE8" w:rsidRDefault="004B0BE8" w:rsidP="004B0BE8">
      <w:pPr>
        <w:spacing w:after="0"/>
        <w:rPr>
          <w:sz w:val="20"/>
          <w:szCs w:val="20"/>
        </w:rPr>
      </w:pPr>
      <w:r w:rsidRPr="004B0BE8">
        <w:rPr>
          <w:sz w:val="20"/>
          <w:szCs w:val="20"/>
        </w:rPr>
        <w:t>We als</w:t>
      </w:r>
      <w:r>
        <w:rPr>
          <w:sz w:val="20"/>
          <w:szCs w:val="20"/>
        </w:rPr>
        <w:t xml:space="preserve">o have 2 dorm rooms each one with 6 </w:t>
      </w:r>
      <w:r w:rsidRPr="004B0BE8">
        <w:rPr>
          <w:sz w:val="20"/>
          <w:szCs w:val="20"/>
        </w:rPr>
        <w:t>single beds</w:t>
      </w:r>
      <w:r>
        <w:rPr>
          <w:sz w:val="20"/>
          <w:szCs w:val="20"/>
        </w:rPr>
        <w:t xml:space="preserve"> and one with 8</w:t>
      </w:r>
      <w:r w:rsidR="0042297B">
        <w:rPr>
          <w:sz w:val="20"/>
          <w:szCs w:val="20"/>
        </w:rPr>
        <w:t xml:space="preserve"> with shared Bathrooms</w:t>
      </w:r>
    </w:p>
    <w:p w:rsidR="0042297B" w:rsidRDefault="004B0BE8" w:rsidP="004B0BE8">
      <w:pPr>
        <w:spacing w:after="0"/>
        <w:rPr>
          <w:sz w:val="20"/>
          <w:szCs w:val="20"/>
        </w:rPr>
      </w:pPr>
      <w:r w:rsidRPr="004B0BE8">
        <w:rPr>
          <w:sz w:val="20"/>
          <w:szCs w:val="20"/>
        </w:rPr>
        <w:t xml:space="preserve"> All of the rooms are fan cooled, have mosquit</w:t>
      </w:r>
      <w:r w:rsidR="0042297B">
        <w:rPr>
          <w:sz w:val="20"/>
          <w:szCs w:val="20"/>
        </w:rPr>
        <w:t>o nets and a safety deposit box</w:t>
      </w:r>
      <w:r w:rsidRPr="004B0BE8">
        <w:rPr>
          <w:sz w:val="20"/>
          <w:szCs w:val="20"/>
        </w:rPr>
        <w:t>, towels are also provided.</w:t>
      </w:r>
    </w:p>
    <w:p w:rsidR="004B0BE8" w:rsidRPr="004B0BE8" w:rsidRDefault="0042297B" w:rsidP="004B0BE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All rooms have some view of the ocean.</w:t>
      </w:r>
      <w:r w:rsidR="004B0BE8" w:rsidRPr="004B0BE8">
        <w:rPr>
          <w:sz w:val="20"/>
          <w:szCs w:val="20"/>
        </w:rPr>
        <w:t xml:space="preserve"> </w:t>
      </w:r>
    </w:p>
    <w:p w:rsidR="004B0BE8" w:rsidRDefault="004B0BE8" w:rsidP="004B0BE8">
      <w:pPr>
        <w:spacing w:after="0"/>
        <w:rPr>
          <w:b/>
          <w:sz w:val="20"/>
          <w:szCs w:val="20"/>
        </w:rPr>
      </w:pPr>
    </w:p>
    <w:p w:rsidR="001010A3" w:rsidRPr="001010A3" w:rsidRDefault="001010A3" w:rsidP="001010A3">
      <w:pPr>
        <w:spacing w:after="0"/>
        <w:rPr>
          <w:b/>
          <w:sz w:val="24"/>
          <w:szCs w:val="24"/>
          <w:u w:val="single"/>
        </w:rPr>
      </w:pPr>
      <w:r w:rsidRPr="001010A3">
        <w:rPr>
          <w:b/>
          <w:sz w:val="24"/>
          <w:szCs w:val="24"/>
          <w:u w:val="single"/>
        </w:rPr>
        <w:t>Getting to Bira:</w:t>
      </w:r>
    </w:p>
    <w:p w:rsidR="001010A3" w:rsidRPr="001010A3" w:rsidRDefault="001010A3" w:rsidP="001010A3">
      <w:pPr>
        <w:spacing w:after="0"/>
        <w:rPr>
          <w:b/>
          <w:sz w:val="20"/>
          <w:szCs w:val="20"/>
          <w:u w:val="single"/>
        </w:rPr>
      </w:pPr>
      <w:proofErr w:type="spellStart"/>
      <w:r w:rsidRPr="001010A3">
        <w:rPr>
          <w:b/>
          <w:sz w:val="20"/>
          <w:szCs w:val="20"/>
          <w:u w:val="single"/>
        </w:rPr>
        <w:t>Kijang</w:t>
      </w:r>
      <w:proofErr w:type="spellEnd"/>
    </w:p>
    <w:p w:rsidR="001010A3" w:rsidRPr="001010A3" w:rsidRDefault="001010A3" w:rsidP="001010A3">
      <w:pPr>
        <w:spacing w:after="0"/>
        <w:rPr>
          <w:b/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They</w:t>
      </w:r>
      <w:r w:rsidRPr="00314D3D">
        <w:rPr>
          <w:sz w:val="20"/>
          <w:szCs w:val="20"/>
        </w:rPr>
        <w:t xml:space="preserve"> </w:t>
      </w:r>
      <w:proofErr w:type="spellStart"/>
      <w:r w:rsidRPr="00314D3D">
        <w:rPr>
          <w:sz w:val="20"/>
          <w:szCs w:val="20"/>
        </w:rPr>
        <w:t>Mellengkari</w:t>
      </w:r>
      <w:proofErr w:type="spellEnd"/>
      <w:r w:rsidRPr="00314D3D">
        <w:rPr>
          <w:sz w:val="20"/>
          <w:szCs w:val="20"/>
        </w:rPr>
        <w:t xml:space="preserve"> terminal in M</w:t>
      </w:r>
      <w:r>
        <w:rPr>
          <w:sz w:val="20"/>
          <w:szCs w:val="20"/>
        </w:rPr>
        <w:t>akassar.</w:t>
      </w:r>
      <w:proofErr w:type="gramEnd"/>
      <w:r>
        <w:rPr>
          <w:sz w:val="20"/>
          <w:szCs w:val="20"/>
        </w:rPr>
        <w:t xml:space="preserve"> The price is between 70</w:t>
      </w:r>
      <w:r w:rsidRPr="00314D3D">
        <w:rPr>
          <w:sz w:val="20"/>
          <w:szCs w:val="20"/>
        </w:rPr>
        <w:t xml:space="preserve">,000 – 200,000 IDR per person and they leave once they are full. If you are a small group you can sometimes negotiate a price to charter the </w:t>
      </w:r>
      <w:proofErr w:type="spellStart"/>
      <w:r w:rsidRPr="00314D3D">
        <w:rPr>
          <w:sz w:val="20"/>
          <w:szCs w:val="20"/>
        </w:rPr>
        <w:t>kijang</w:t>
      </w:r>
      <w:proofErr w:type="spellEnd"/>
      <w:r w:rsidRPr="00314D3D">
        <w:rPr>
          <w:sz w:val="20"/>
          <w:szCs w:val="20"/>
        </w:rPr>
        <w:t xml:space="preserve"> for yourselves, although sometimes they will still pick others up along the way. </w:t>
      </w:r>
      <w:r>
        <w:rPr>
          <w:sz w:val="20"/>
          <w:szCs w:val="20"/>
        </w:rPr>
        <w:br/>
      </w:r>
      <w:r w:rsidRPr="001010A3">
        <w:rPr>
          <w:b/>
          <w:sz w:val="20"/>
          <w:szCs w:val="20"/>
          <w:u w:val="single"/>
        </w:rPr>
        <w:t>Private Taxi</w:t>
      </w:r>
    </w:p>
    <w:p w:rsidR="001010A3" w:rsidRDefault="001010A3" w:rsidP="001010A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This costs</w:t>
      </w:r>
      <w:proofErr w:type="gramEnd"/>
      <w:r>
        <w:rPr>
          <w:sz w:val="20"/>
          <w:szCs w:val="20"/>
        </w:rPr>
        <w:t xml:space="preserve"> 700,000 IDR each</w:t>
      </w:r>
      <w:r w:rsidRPr="00314D3D">
        <w:rPr>
          <w:sz w:val="20"/>
          <w:szCs w:val="20"/>
        </w:rPr>
        <w:t xml:space="preserve"> way, this price is for the entire car. Our driver is very safe and reliable. In order to book we need to know the </w:t>
      </w:r>
      <w:r>
        <w:rPr>
          <w:sz w:val="20"/>
          <w:szCs w:val="20"/>
        </w:rPr>
        <w:t xml:space="preserve">arrival time and </w:t>
      </w:r>
      <w:r w:rsidRPr="00314D3D">
        <w:rPr>
          <w:sz w:val="20"/>
          <w:szCs w:val="20"/>
        </w:rPr>
        <w:t>flight number</w:t>
      </w:r>
      <w:r>
        <w:rPr>
          <w:sz w:val="20"/>
          <w:szCs w:val="20"/>
        </w:rPr>
        <w:t xml:space="preserve"> of you are being met at the airport or your Makassar </w:t>
      </w:r>
      <w:r w:rsidRPr="00314D3D">
        <w:rPr>
          <w:sz w:val="20"/>
          <w:szCs w:val="20"/>
        </w:rPr>
        <w:t>hotel address and a c</w:t>
      </w:r>
      <w:r>
        <w:rPr>
          <w:sz w:val="20"/>
          <w:szCs w:val="20"/>
        </w:rPr>
        <w:t xml:space="preserve">ontact number if you have one. </w:t>
      </w:r>
      <w:r>
        <w:rPr>
          <w:sz w:val="20"/>
          <w:szCs w:val="20"/>
        </w:rPr>
        <w:br/>
      </w:r>
    </w:p>
    <w:p w:rsidR="001010A3" w:rsidRPr="001010A3" w:rsidRDefault="001010A3" w:rsidP="001010A3">
      <w:pPr>
        <w:spacing w:after="0"/>
        <w:rPr>
          <w:b/>
          <w:sz w:val="24"/>
          <w:szCs w:val="24"/>
          <w:u w:val="single"/>
        </w:rPr>
      </w:pPr>
      <w:r w:rsidRPr="001010A3">
        <w:rPr>
          <w:b/>
          <w:sz w:val="24"/>
          <w:szCs w:val="24"/>
          <w:u w:val="single"/>
        </w:rPr>
        <w:t>Directions</w:t>
      </w:r>
    </w:p>
    <w:p w:rsidR="001010A3" w:rsidRPr="00314D3D" w:rsidRDefault="001010A3" w:rsidP="001010A3">
      <w:pPr>
        <w:spacing w:after="0"/>
        <w:rPr>
          <w:sz w:val="20"/>
          <w:szCs w:val="20"/>
        </w:rPr>
      </w:pPr>
      <w:r w:rsidRPr="00314D3D">
        <w:rPr>
          <w:sz w:val="20"/>
          <w:szCs w:val="20"/>
        </w:rPr>
        <w:t>Once you are in Bira, to get to the Dive Camp you need to go to Bara Beach: after the main gate take the first right. “</w:t>
      </w:r>
      <w:proofErr w:type="spellStart"/>
      <w:r>
        <w:rPr>
          <w:sz w:val="20"/>
          <w:szCs w:val="20"/>
        </w:rPr>
        <w:t>Jalan</w:t>
      </w:r>
      <w:proofErr w:type="spellEnd"/>
      <w:r>
        <w:rPr>
          <w:sz w:val="20"/>
          <w:szCs w:val="20"/>
        </w:rPr>
        <w:t xml:space="preserve"> Bara” – there is a sign for the camp at the turning. There are also a few red ‘Bira Dive camp’ signs along the road</w:t>
      </w:r>
      <w:r w:rsidRPr="00314D3D">
        <w:rPr>
          <w:sz w:val="20"/>
          <w:szCs w:val="20"/>
        </w:rPr>
        <w:t>. Follow the road up the small hill, past the karaoke bars, past Cosmos Bungalows and onto a</w:t>
      </w:r>
      <w:r>
        <w:rPr>
          <w:sz w:val="20"/>
          <w:szCs w:val="20"/>
        </w:rPr>
        <w:t xml:space="preserve"> short stretch of unsealed road (it does get a little bumpy!). The div</w:t>
      </w:r>
      <w:r w:rsidRPr="00314D3D">
        <w:rPr>
          <w:sz w:val="20"/>
          <w:szCs w:val="20"/>
        </w:rPr>
        <w:t>e</w:t>
      </w:r>
      <w:r>
        <w:rPr>
          <w:sz w:val="20"/>
          <w:szCs w:val="20"/>
        </w:rPr>
        <w:t xml:space="preserve"> camp is </w:t>
      </w:r>
      <w:r w:rsidRPr="00314D3D">
        <w:rPr>
          <w:sz w:val="20"/>
          <w:szCs w:val="20"/>
        </w:rPr>
        <w:t xml:space="preserve">on the left and down the driveway. If you have your own car, </w:t>
      </w:r>
      <w:r>
        <w:rPr>
          <w:sz w:val="20"/>
          <w:szCs w:val="20"/>
        </w:rPr>
        <w:t xml:space="preserve">Please </w:t>
      </w:r>
      <w:r w:rsidRPr="00314D3D">
        <w:rPr>
          <w:sz w:val="20"/>
          <w:szCs w:val="20"/>
        </w:rPr>
        <w:t>park next to the first large house half way down th</w:t>
      </w:r>
      <w:r>
        <w:rPr>
          <w:sz w:val="20"/>
          <w:szCs w:val="20"/>
        </w:rPr>
        <w:t>e drive (don’t drive all the way</w:t>
      </w:r>
      <w:r w:rsidRPr="00314D3D">
        <w:rPr>
          <w:sz w:val="20"/>
          <w:szCs w:val="20"/>
        </w:rPr>
        <w:t xml:space="preserve"> down or you’ll find it hard to get back up!!</w:t>
      </w:r>
      <w:r>
        <w:rPr>
          <w:sz w:val="20"/>
          <w:szCs w:val="20"/>
        </w:rPr>
        <w:t>).</w:t>
      </w:r>
    </w:p>
    <w:p w:rsidR="001010A3" w:rsidRDefault="001010A3" w:rsidP="001010A3">
      <w:pPr>
        <w:spacing w:after="0"/>
        <w:rPr>
          <w:b/>
          <w:sz w:val="20"/>
          <w:szCs w:val="20"/>
        </w:rPr>
      </w:pPr>
    </w:p>
    <w:p w:rsidR="001010A3" w:rsidRPr="001010A3" w:rsidRDefault="001010A3" w:rsidP="001010A3">
      <w:pPr>
        <w:spacing w:after="0"/>
        <w:rPr>
          <w:b/>
          <w:sz w:val="24"/>
          <w:szCs w:val="24"/>
          <w:u w:val="single"/>
        </w:rPr>
      </w:pPr>
      <w:r w:rsidRPr="001010A3">
        <w:rPr>
          <w:b/>
          <w:sz w:val="24"/>
          <w:szCs w:val="24"/>
          <w:u w:val="single"/>
        </w:rPr>
        <w:t xml:space="preserve">Payment </w:t>
      </w:r>
    </w:p>
    <w:p w:rsidR="001010A3" w:rsidRPr="00314D3D" w:rsidRDefault="001010A3" w:rsidP="001010A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Pr="00A775AF">
        <w:rPr>
          <w:b/>
          <w:sz w:val="20"/>
          <w:szCs w:val="20"/>
        </w:rPr>
        <w:t>only</w:t>
      </w:r>
      <w:r>
        <w:rPr>
          <w:sz w:val="20"/>
          <w:szCs w:val="20"/>
        </w:rPr>
        <w:t xml:space="preserve"> take </w:t>
      </w:r>
      <w:r w:rsidRPr="00A775AF">
        <w:rPr>
          <w:b/>
          <w:sz w:val="20"/>
          <w:szCs w:val="20"/>
        </w:rPr>
        <w:t>local currency</w:t>
      </w:r>
      <w:r>
        <w:rPr>
          <w:sz w:val="20"/>
          <w:szCs w:val="20"/>
        </w:rPr>
        <w:t xml:space="preserve"> with a </w:t>
      </w:r>
      <w:r w:rsidRPr="00A775AF">
        <w:rPr>
          <w:b/>
          <w:sz w:val="20"/>
          <w:szCs w:val="20"/>
        </w:rPr>
        <w:t>cash only</w:t>
      </w:r>
      <w:r>
        <w:rPr>
          <w:sz w:val="20"/>
          <w:szCs w:val="20"/>
        </w:rPr>
        <w:t xml:space="preserve"> policy</w:t>
      </w:r>
      <w:r w:rsidRPr="00314D3D">
        <w:rPr>
          <w:sz w:val="20"/>
          <w:szCs w:val="20"/>
        </w:rPr>
        <w:t xml:space="preserve">. There are very few places which will accept credit cards in </w:t>
      </w:r>
      <w:proofErr w:type="gramStart"/>
      <w:r w:rsidRPr="00314D3D">
        <w:rPr>
          <w:sz w:val="20"/>
          <w:szCs w:val="20"/>
        </w:rPr>
        <w:t>Bira,</w:t>
      </w:r>
      <w:proofErr w:type="gramEnd"/>
      <w:r w:rsidRPr="00314D3D">
        <w:rPr>
          <w:sz w:val="20"/>
          <w:szCs w:val="20"/>
        </w:rPr>
        <w:t xml:space="preserve"> however that are 2 ATMs at t</w:t>
      </w:r>
      <w:r>
        <w:rPr>
          <w:sz w:val="20"/>
          <w:szCs w:val="20"/>
        </w:rPr>
        <w:t>he harbour as you enter the Village</w:t>
      </w:r>
      <w:r w:rsidRPr="00314D3D">
        <w:rPr>
          <w:sz w:val="20"/>
          <w:szCs w:val="20"/>
        </w:rPr>
        <w:t xml:space="preserve">. </w:t>
      </w:r>
    </w:p>
    <w:p w:rsidR="004B0BE8" w:rsidRPr="004B0BE8" w:rsidRDefault="004B0BE8" w:rsidP="004B0BE8">
      <w:pPr>
        <w:rPr>
          <w:sz w:val="20"/>
          <w:szCs w:val="20"/>
        </w:rPr>
      </w:pPr>
      <w:bookmarkStart w:id="0" w:name="_GoBack"/>
      <w:bookmarkEnd w:id="0"/>
    </w:p>
    <w:sectPr w:rsidR="004B0BE8" w:rsidRPr="004B0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90" w:rsidRDefault="005C5590" w:rsidP="00330C2C">
      <w:pPr>
        <w:spacing w:after="0" w:line="240" w:lineRule="auto"/>
      </w:pPr>
      <w:r>
        <w:separator/>
      </w:r>
    </w:p>
  </w:endnote>
  <w:endnote w:type="continuationSeparator" w:id="0">
    <w:p w:rsidR="005C5590" w:rsidRDefault="005C5590" w:rsidP="0033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90" w:rsidRDefault="005C5590" w:rsidP="00330C2C">
      <w:pPr>
        <w:spacing w:after="0" w:line="240" w:lineRule="auto"/>
      </w:pPr>
      <w:r>
        <w:separator/>
      </w:r>
    </w:p>
  </w:footnote>
  <w:footnote w:type="continuationSeparator" w:id="0">
    <w:p w:rsidR="005C5590" w:rsidRDefault="005C5590" w:rsidP="0033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459B"/>
    <w:multiLevelType w:val="hybridMultilevel"/>
    <w:tmpl w:val="04D81B6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2C"/>
    <w:rsid w:val="000855D2"/>
    <w:rsid w:val="001010A3"/>
    <w:rsid w:val="00330C2C"/>
    <w:rsid w:val="00417FB0"/>
    <w:rsid w:val="0042297B"/>
    <w:rsid w:val="004B0BE8"/>
    <w:rsid w:val="005C5590"/>
    <w:rsid w:val="006D4870"/>
    <w:rsid w:val="007A267A"/>
    <w:rsid w:val="007F1474"/>
    <w:rsid w:val="008F7EFC"/>
    <w:rsid w:val="009132F9"/>
    <w:rsid w:val="00A900C6"/>
    <w:rsid w:val="00AC1766"/>
    <w:rsid w:val="00AD5727"/>
    <w:rsid w:val="00D13A6A"/>
    <w:rsid w:val="00DC649B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2C"/>
  </w:style>
  <w:style w:type="paragraph" w:styleId="Footer">
    <w:name w:val="footer"/>
    <w:basedOn w:val="Normal"/>
    <w:link w:val="FooterChar"/>
    <w:uiPriority w:val="99"/>
    <w:unhideWhenUsed/>
    <w:rsid w:val="0033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2C"/>
  </w:style>
  <w:style w:type="paragraph" w:styleId="ListParagraph">
    <w:name w:val="List Paragraph"/>
    <w:basedOn w:val="Normal"/>
    <w:uiPriority w:val="34"/>
    <w:qFormat/>
    <w:rsid w:val="007F1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2C"/>
  </w:style>
  <w:style w:type="paragraph" w:styleId="Footer">
    <w:name w:val="footer"/>
    <w:basedOn w:val="Normal"/>
    <w:link w:val="FooterChar"/>
    <w:uiPriority w:val="99"/>
    <w:unhideWhenUsed/>
    <w:rsid w:val="00330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2C"/>
  </w:style>
  <w:style w:type="paragraph" w:styleId="ListParagraph">
    <w:name w:val="List Paragraph"/>
    <w:basedOn w:val="Normal"/>
    <w:uiPriority w:val="34"/>
    <w:qFormat/>
    <w:rsid w:val="007F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Sharp</dc:creator>
  <cp:lastModifiedBy>Laura Sharp</cp:lastModifiedBy>
  <cp:revision>2</cp:revision>
  <dcterms:created xsi:type="dcterms:W3CDTF">2017-01-24T15:29:00Z</dcterms:created>
  <dcterms:modified xsi:type="dcterms:W3CDTF">2017-01-24T15:29:00Z</dcterms:modified>
</cp:coreProperties>
</file>